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EC" w:rsidRPr="00F60859" w:rsidRDefault="00001D7F" w:rsidP="00F60859">
      <w:pPr>
        <w:spacing w:after="0" w:line="360" w:lineRule="auto"/>
        <w:rPr>
          <w:rFonts w:ascii="David" w:hAnsi="David" w:cs="David"/>
          <w:sz w:val="28"/>
          <w:szCs w:val="28"/>
          <w:u w:val="single"/>
          <w:rtl/>
        </w:rPr>
      </w:pPr>
      <w:r w:rsidRPr="00F60859">
        <w:rPr>
          <w:rFonts w:ascii="David" w:hAnsi="David" w:cs="David" w:hint="cs"/>
          <w:sz w:val="28"/>
          <w:szCs w:val="28"/>
          <w:u w:val="single"/>
          <w:rtl/>
        </w:rPr>
        <w:t>סמינר בנושא:</w:t>
      </w:r>
    </w:p>
    <w:p w:rsidR="00001D7F" w:rsidRPr="00C2769A" w:rsidRDefault="00C2769A" w:rsidP="00C2769A">
      <w:pPr>
        <w:spacing w:after="0" w:line="360" w:lineRule="auto"/>
        <w:jc w:val="center"/>
        <w:rPr>
          <w:rFonts w:ascii="David" w:hAnsi="David" w:cs="David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2769A">
        <w:rPr>
          <w:rFonts w:ascii="David" w:hAnsi="David" w:cs="David" w:hint="cs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יסודות</w:t>
      </w:r>
      <w:r w:rsidRPr="00C2769A">
        <w:rPr>
          <w:rFonts w:ascii="David" w:hAnsi="David" w:cs="David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2769A">
        <w:rPr>
          <w:rFonts w:ascii="David" w:hAnsi="David" w:cs="David" w:hint="cs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האסלאם</w:t>
      </w:r>
      <w:r w:rsidRPr="00C2769A">
        <w:rPr>
          <w:rFonts w:ascii="David" w:hAnsi="David" w:cs="David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2769A">
        <w:rPr>
          <w:rFonts w:ascii="David" w:hAnsi="David" w:cs="David" w:hint="cs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המתעורר</w:t>
      </w:r>
      <w:r w:rsidRPr="00C2769A">
        <w:rPr>
          <w:rFonts w:ascii="David" w:hAnsi="David" w:cs="David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2769A">
        <w:rPr>
          <w:rFonts w:ascii="David" w:hAnsi="David" w:cs="David" w:hint="cs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בעולם</w:t>
      </w:r>
      <w:r w:rsidRPr="00C2769A">
        <w:rPr>
          <w:rFonts w:ascii="David" w:hAnsi="David" w:cs="David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2769A">
        <w:rPr>
          <w:rFonts w:ascii="David" w:hAnsi="David" w:cs="David" w:hint="cs"/>
          <w:b/>
          <w:bCs/>
          <w:color w:val="8064A2" w:themeColor="accent4"/>
          <w:sz w:val="40"/>
          <w:szCs w:val="40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הערבי</w:t>
      </w:r>
    </w:p>
    <w:p w:rsidR="007E30EC" w:rsidRPr="00B9316B" w:rsidRDefault="007E30EC" w:rsidP="00DC5CDF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B9316B">
        <w:rPr>
          <w:rFonts w:ascii="David" w:hAnsi="David" w:cs="David"/>
          <w:sz w:val="24"/>
          <w:szCs w:val="24"/>
          <w:rtl/>
        </w:rPr>
        <w:t xml:space="preserve">ימי </w:t>
      </w:r>
      <w:r w:rsidR="00D97159">
        <w:rPr>
          <w:rFonts w:ascii="David" w:hAnsi="David" w:cs="David" w:hint="cs"/>
          <w:sz w:val="24"/>
          <w:szCs w:val="24"/>
          <w:rtl/>
        </w:rPr>
        <w:t xml:space="preserve">שלישי, </w:t>
      </w:r>
      <w:r w:rsidRPr="00B9316B">
        <w:rPr>
          <w:rFonts w:ascii="David" w:hAnsi="David" w:cs="David"/>
          <w:sz w:val="24"/>
          <w:szCs w:val="24"/>
          <w:rtl/>
        </w:rPr>
        <w:t xml:space="preserve"> 17:</w:t>
      </w:r>
      <w:r w:rsidR="00DC5CDF">
        <w:rPr>
          <w:rFonts w:ascii="David" w:hAnsi="David" w:cs="David" w:hint="cs"/>
          <w:sz w:val="24"/>
          <w:szCs w:val="24"/>
          <w:rtl/>
        </w:rPr>
        <w:t>3</w:t>
      </w:r>
      <w:r w:rsidRPr="00B9316B">
        <w:rPr>
          <w:rFonts w:ascii="David" w:hAnsi="David" w:cs="David"/>
          <w:sz w:val="24"/>
          <w:szCs w:val="24"/>
          <w:rtl/>
        </w:rPr>
        <w:t xml:space="preserve">0 – </w:t>
      </w:r>
      <w:r>
        <w:rPr>
          <w:rFonts w:ascii="David" w:hAnsi="David" w:cs="David" w:hint="cs"/>
          <w:sz w:val="24"/>
          <w:szCs w:val="24"/>
          <w:rtl/>
        </w:rPr>
        <w:t>2</w:t>
      </w:r>
      <w:r w:rsidR="00DC5CDF">
        <w:rPr>
          <w:rFonts w:ascii="David" w:hAnsi="David" w:cs="David" w:hint="cs"/>
          <w:sz w:val="24"/>
          <w:szCs w:val="24"/>
          <w:rtl/>
        </w:rPr>
        <w:t>1</w:t>
      </w:r>
      <w:r w:rsidRPr="00B9316B">
        <w:rPr>
          <w:rFonts w:ascii="David" w:hAnsi="David" w:cs="David"/>
          <w:sz w:val="24"/>
          <w:szCs w:val="24"/>
          <w:rtl/>
        </w:rPr>
        <w:t>:</w:t>
      </w:r>
      <w:r w:rsidR="00DC5CDF">
        <w:rPr>
          <w:rFonts w:ascii="David" w:hAnsi="David" w:cs="David" w:hint="cs"/>
          <w:sz w:val="24"/>
          <w:szCs w:val="24"/>
          <w:rtl/>
        </w:rPr>
        <w:t>0</w:t>
      </w:r>
      <w:r>
        <w:rPr>
          <w:rFonts w:ascii="David" w:hAnsi="David" w:cs="David" w:hint="cs"/>
          <w:sz w:val="24"/>
          <w:szCs w:val="24"/>
          <w:rtl/>
        </w:rPr>
        <w:t>0</w:t>
      </w:r>
      <w:r w:rsidRPr="00B9316B">
        <w:rPr>
          <w:rFonts w:ascii="David" w:hAnsi="David" w:cs="David"/>
          <w:sz w:val="24"/>
          <w:szCs w:val="24"/>
          <w:rtl/>
        </w:rPr>
        <w:t xml:space="preserve"> </w:t>
      </w:r>
    </w:p>
    <w:p w:rsidR="001B2612" w:rsidRDefault="00DC5CDF" w:rsidP="00001D7F">
      <w:pPr>
        <w:spacing w:after="0" w:line="360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עלות למשתתף: 200 ₪</w:t>
      </w:r>
      <w:r>
        <w:rPr>
          <w:rFonts w:ascii="Arial" w:hAnsi="Arial" w:cs="David"/>
          <w:sz w:val="24"/>
          <w:szCs w:val="24"/>
          <w:rtl/>
        </w:rPr>
        <w:br/>
      </w:r>
    </w:p>
    <w:p w:rsidR="00855410" w:rsidRDefault="00855024" w:rsidP="00E35B39">
      <w:pPr>
        <w:spacing w:after="0" w:line="360" w:lineRule="auto"/>
        <w:rPr>
          <w:rFonts w:ascii="Arial" w:hAnsi="Arial" w:cs="David"/>
          <w:noProof/>
          <w:sz w:val="24"/>
          <w:szCs w:val="24"/>
          <w:rtl/>
        </w:rPr>
      </w:pPr>
      <w:r>
        <w:rPr>
          <w:rFonts w:ascii="Arial" w:hAnsi="Arial" w:cs="David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00218954" wp14:editId="219E00D5">
            <wp:simplePos x="0" y="0"/>
            <wp:positionH relativeFrom="margin">
              <wp:posOffset>-253365</wp:posOffset>
            </wp:positionH>
            <wp:positionV relativeFrom="paragraph">
              <wp:posOffset>241935</wp:posOffset>
            </wp:positionV>
            <wp:extent cx="228600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20" y="21283"/>
                <wp:lineTo x="21420" y="0"/>
                <wp:lineTo x="0" y="0"/>
              </wp:wrapPolygon>
            </wp:wrapTight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7F" w:rsidRPr="00001D7F">
        <w:rPr>
          <w:rFonts w:ascii="Arial" w:hAnsi="Arial" w:cs="David" w:hint="cs"/>
          <w:b/>
          <w:bCs/>
          <w:sz w:val="24"/>
          <w:szCs w:val="24"/>
          <w:rtl/>
        </w:rPr>
        <w:t>תוכן הסמינר:</w:t>
      </w:r>
      <w:r w:rsidR="00855410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הסמינר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עוסק ב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אסלאם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המתעורר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בעולם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הערבי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,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בוחן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את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התשתית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הלשונית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הערבית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ואת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היסודות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התיאולוגיים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של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האסלאם</w:t>
      </w:r>
      <w:r w:rsidR="00855410">
        <w:rPr>
          <w:rFonts w:ascii="Arial" w:hAnsi="Arial" w:cs="David" w:hint="cs"/>
          <w:noProof/>
          <w:sz w:val="24"/>
          <w:szCs w:val="24"/>
          <w:rtl/>
        </w:rPr>
        <w:t xml:space="preserve"> באופן תיאורטי ובאמצעות מקרי בוחן במפרץ הפרסי, במרחב 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סוריה</w:t>
      </w:r>
      <w:r w:rsidR="00855410" w:rsidRPr="00D97159">
        <w:rPr>
          <w:rFonts w:ascii="Arial" w:hAnsi="Arial" w:cs="David"/>
          <w:noProof/>
          <w:sz w:val="24"/>
          <w:szCs w:val="24"/>
          <w:rtl/>
        </w:rPr>
        <w:t>-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עירק</w:t>
      </w:r>
      <w:r w:rsidR="00855410" w:rsidRPr="00D97159">
        <w:rPr>
          <w:rFonts w:ascii="Arial" w:hAnsi="Arial" w:cs="David"/>
          <w:noProof/>
          <w:sz w:val="24"/>
          <w:szCs w:val="24"/>
          <w:rtl/>
        </w:rPr>
        <w:t xml:space="preserve">, 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במצרים</w:t>
      </w:r>
      <w:r w:rsidR="00855410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ובחברה</w:t>
      </w:r>
      <w:r w:rsidR="00855410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הערבית</w:t>
      </w:r>
      <w:r w:rsidR="00855410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855410" w:rsidRPr="00D97159">
        <w:rPr>
          <w:rFonts w:ascii="Arial" w:hAnsi="Arial" w:cs="David" w:hint="cs"/>
          <w:noProof/>
          <w:sz w:val="24"/>
          <w:szCs w:val="24"/>
          <w:rtl/>
        </w:rPr>
        <w:t>בישראל</w:t>
      </w:r>
      <w:r w:rsidR="00855410">
        <w:rPr>
          <w:rFonts w:ascii="Arial" w:hAnsi="Arial" w:cs="David" w:hint="cs"/>
          <w:noProof/>
          <w:sz w:val="24"/>
          <w:szCs w:val="24"/>
          <w:rtl/>
        </w:rPr>
        <w:t>.</w:t>
      </w:r>
    </w:p>
    <w:p w:rsidR="00855410" w:rsidRDefault="00855410" w:rsidP="00E35B39">
      <w:pPr>
        <w:spacing w:after="0" w:line="360" w:lineRule="auto"/>
        <w:jc w:val="both"/>
        <w:rPr>
          <w:rFonts w:ascii="Arial" w:hAnsi="Arial" w:cs="David"/>
          <w:noProof/>
          <w:sz w:val="24"/>
          <w:szCs w:val="24"/>
          <w:rtl/>
        </w:rPr>
      </w:pPr>
      <w:r w:rsidRPr="00855410">
        <w:rPr>
          <w:rFonts w:ascii="Arial" w:hAnsi="Arial" w:cs="David" w:hint="cs"/>
          <w:b/>
          <w:bCs/>
          <w:noProof/>
          <w:sz w:val="24"/>
          <w:szCs w:val="24"/>
          <w:rtl/>
        </w:rPr>
        <w:t xml:space="preserve">מטרת הסמינר: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היכרות מעמיקה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 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עם הדת והחברה 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האיסלאמית </w:t>
      </w:r>
      <w:r w:rsidR="000E61DA">
        <w:rPr>
          <w:rFonts w:ascii="Arial" w:hAnsi="Arial" w:cs="David" w:hint="cs"/>
          <w:noProof/>
          <w:sz w:val="24"/>
          <w:szCs w:val="24"/>
          <w:rtl/>
        </w:rPr>
        <w:t>ו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עם </w:t>
      </w:r>
      <w:r w:rsidR="000E61DA">
        <w:rPr>
          <w:rFonts w:ascii="Arial" w:hAnsi="Arial" w:cs="David" w:hint="cs"/>
          <w:noProof/>
          <w:sz w:val="24"/>
          <w:szCs w:val="24"/>
          <w:rtl/>
        </w:rPr>
        <w:t>מופעיה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 במרחב האזורי והמקומי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. </w:t>
      </w:r>
    </w:p>
    <w:p w:rsidR="00001D7F" w:rsidRDefault="00855410" w:rsidP="00E35B39">
      <w:pPr>
        <w:spacing w:after="0" w:line="360" w:lineRule="auto"/>
        <w:jc w:val="both"/>
        <w:rPr>
          <w:rFonts w:ascii="Arial" w:hAnsi="Arial" w:cs="David"/>
          <w:noProof/>
          <w:sz w:val="24"/>
          <w:szCs w:val="24"/>
          <w:rtl/>
        </w:rPr>
      </w:pPr>
      <w:r w:rsidRPr="00855410">
        <w:rPr>
          <w:rFonts w:ascii="Arial" w:hAnsi="Arial" w:cs="David" w:hint="cs"/>
          <w:b/>
          <w:bCs/>
          <w:noProof/>
          <w:sz w:val="24"/>
          <w:szCs w:val="24"/>
          <w:rtl/>
        </w:rPr>
        <w:t xml:space="preserve">מבנה הסמינר: 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הסמינר </w:t>
      </w:r>
      <w:r>
        <w:rPr>
          <w:rFonts w:ascii="David" w:hAnsi="David" w:cs="David" w:hint="cs"/>
          <w:sz w:val="24"/>
          <w:szCs w:val="24"/>
          <w:rtl/>
        </w:rPr>
        <w:t xml:space="preserve">גובש בהנחיית מר אליעזר שרקי, </w:t>
      </w:r>
      <w:r w:rsidRPr="00D97159">
        <w:rPr>
          <w:rFonts w:ascii="David" w:hAnsi="David" w:cs="David" w:hint="cs"/>
          <w:sz w:val="24"/>
          <w:szCs w:val="24"/>
          <w:rtl/>
        </w:rPr>
        <w:t>מומחה</w:t>
      </w:r>
      <w:r w:rsidRPr="00D97159">
        <w:rPr>
          <w:rFonts w:ascii="David" w:hAnsi="David" w:cs="David"/>
          <w:sz w:val="24"/>
          <w:szCs w:val="24"/>
          <w:rtl/>
        </w:rPr>
        <w:t xml:space="preserve"> </w:t>
      </w:r>
      <w:r w:rsidRPr="00D97159">
        <w:rPr>
          <w:rFonts w:ascii="David" w:hAnsi="David" w:cs="David" w:hint="cs"/>
          <w:sz w:val="24"/>
          <w:szCs w:val="24"/>
          <w:rtl/>
        </w:rPr>
        <w:t>למשפט</w:t>
      </w:r>
      <w:r w:rsidRPr="00D97159">
        <w:rPr>
          <w:rFonts w:ascii="David" w:hAnsi="David" w:cs="David"/>
          <w:sz w:val="24"/>
          <w:szCs w:val="24"/>
          <w:rtl/>
        </w:rPr>
        <w:t xml:space="preserve"> </w:t>
      </w:r>
      <w:r w:rsidRPr="00D97159">
        <w:rPr>
          <w:rFonts w:ascii="David" w:hAnsi="David" w:cs="David" w:hint="cs"/>
          <w:sz w:val="24"/>
          <w:szCs w:val="24"/>
          <w:rtl/>
        </w:rPr>
        <w:t>אסלאמי</w:t>
      </w:r>
      <w:r w:rsidRPr="00D97159">
        <w:rPr>
          <w:rFonts w:ascii="David" w:hAnsi="David" w:cs="David"/>
          <w:sz w:val="24"/>
          <w:szCs w:val="24"/>
          <w:rtl/>
        </w:rPr>
        <w:t xml:space="preserve"> </w:t>
      </w:r>
      <w:r w:rsidRPr="00D97159">
        <w:rPr>
          <w:rFonts w:ascii="David" w:hAnsi="David" w:cs="David" w:hint="cs"/>
          <w:sz w:val="24"/>
          <w:szCs w:val="24"/>
          <w:rtl/>
        </w:rPr>
        <w:t>במשרד</w:t>
      </w:r>
      <w:r w:rsidRPr="00D97159">
        <w:rPr>
          <w:rFonts w:ascii="David" w:hAnsi="David" w:cs="David"/>
          <w:sz w:val="24"/>
          <w:szCs w:val="24"/>
          <w:rtl/>
        </w:rPr>
        <w:t xml:space="preserve"> </w:t>
      </w:r>
      <w:r w:rsidRPr="00D97159">
        <w:rPr>
          <w:rFonts w:ascii="David" w:hAnsi="David" w:cs="David" w:hint="cs"/>
          <w:sz w:val="24"/>
          <w:szCs w:val="24"/>
          <w:rtl/>
        </w:rPr>
        <w:t>המשפטים</w:t>
      </w:r>
      <w:r w:rsidRPr="00D97159">
        <w:rPr>
          <w:rFonts w:ascii="David" w:hAnsi="David" w:cs="David"/>
          <w:sz w:val="24"/>
          <w:szCs w:val="24"/>
          <w:rtl/>
        </w:rPr>
        <w:t xml:space="preserve"> (</w:t>
      </w:r>
      <w:r w:rsidRPr="00D97159">
        <w:rPr>
          <w:rFonts w:ascii="David" w:hAnsi="David" w:cs="David" w:hint="cs"/>
          <w:sz w:val="24"/>
          <w:szCs w:val="24"/>
          <w:rtl/>
        </w:rPr>
        <w:t>בדימוס</w:t>
      </w:r>
      <w:r w:rsidRPr="00D97159">
        <w:rPr>
          <w:rFonts w:ascii="David" w:hAnsi="David" w:cs="David"/>
          <w:sz w:val="24"/>
          <w:szCs w:val="24"/>
          <w:rtl/>
        </w:rPr>
        <w:t>)</w:t>
      </w:r>
      <w:r w:rsidR="00E35B39">
        <w:rPr>
          <w:rFonts w:ascii="David" w:hAnsi="David" w:cs="David" w:hint="cs"/>
          <w:sz w:val="24"/>
          <w:szCs w:val="24"/>
          <w:rtl/>
        </w:rPr>
        <w:t xml:space="preserve"> והוא</w:t>
      </w:r>
      <w:r>
        <w:rPr>
          <w:rFonts w:ascii="David" w:hAnsi="David" w:cs="David" w:hint="cs"/>
          <w:sz w:val="24"/>
          <w:szCs w:val="24"/>
          <w:rtl/>
        </w:rPr>
        <w:t xml:space="preserve"> כולל </w:t>
      </w:r>
      <w:r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הרצאות ע"י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מומחים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ומרצים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אורחים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, 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עיון משותף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בטקסטים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נבחרים</w:t>
      </w:r>
      <w:r w:rsidR="00E35B39">
        <w:rPr>
          <w:rFonts w:ascii="Arial" w:hAnsi="Arial" w:cs="David" w:hint="cs"/>
          <w:noProof/>
          <w:sz w:val="24"/>
          <w:szCs w:val="24"/>
          <w:rtl/>
        </w:rPr>
        <w:t>, בחינת מקרים ספציפיים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ודיונים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בקרב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העמיתים ה</w:t>
      </w:r>
      <w:r w:rsidR="00D97159" w:rsidRPr="00D97159">
        <w:rPr>
          <w:rFonts w:ascii="Arial" w:hAnsi="Arial" w:cs="David" w:hint="cs"/>
          <w:noProof/>
          <w:sz w:val="24"/>
          <w:szCs w:val="24"/>
          <w:rtl/>
        </w:rPr>
        <w:t>משתתפי</w:t>
      </w:r>
      <w:r w:rsidR="00E35B39">
        <w:rPr>
          <w:rFonts w:ascii="Arial" w:hAnsi="Arial" w:cs="David" w:hint="cs"/>
          <w:noProof/>
          <w:sz w:val="24"/>
          <w:szCs w:val="24"/>
          <w:rtl/>
        </w:rPr>
        <w:t>ם</w:t>
      </w:r>
      <w:r w:rsidR="00D97159" w:rsidRPr="00D97159">
        <w:rPr>
          <w:rFonts w:ascii="Arial" w:hAnsi="Arial" w:cs="David"/>
          <w:noProof/>
          <w:sz w:val="24"/>
          <w:szCs w:val="24"/>
          <w:rtl/>
        </w:rPr>
        <w:t xml:space="preserve"> </w:t>
      </w:r>
      <w:r>
        <w:rPr>
          <w:rFonts w:ascii="Arial" w:hAnsi="Arial" w:cs="David" w:hint="cs"/>
          <w:noProof/>
          <w:sz w:val="24"/>
          <w:szCs w:val="24"/>
          <w:rtl/>
        </w:rPr>
        <w:t>הסמינר.</w:t>
      </w:r>
    </w:p>
    <w:p w:rsidR="00E35B39" w:rsidRDefault="00E35B39" w:rsidP="00E35B39">
      <w:pPr>
        <w:spacing w:after="0" w:line="360" w:lineRule="auto"/>
        <w:jc w:val="both"/>
        <w:rPr>
          <w:rFonts w:ascii="Arial" w:hAnsi="Arial" w:cs="David"/>
          <w:noProof/>
          <w:sz w:val="24"/>
          <w:szCs w:val="24"/>
          <w:rtl/>
        </w:rPr>
      </w:pPr>
      <w:r>
        <w:rPr>
          <w:rFonts w:ascii="Arial" w:hAnsi="Arial" w:cs="David" w:hint="cs"/>
          <w:noProof/>
          <w:sz w:val="24"/>
          <w:szCs w:val="24"/>
          <w:rtl/>
        </w:rPr>
        <w:t>בכל מפגש שתי יחידות, אחת מוקדשת להרצאה והשניה לקריאה ודיון של העמיתים.</w:t>
      </w:r>
    </w:p>
    <w:p w:rsidR="00855410" w:rsidRDefault="00855410" w:rsidP="00E35B39">
      <w:pPr>
        <w:spacing w:after="0" w:line="360" w:lineRule="auto"/>
        <w:jc w:val="both"/>
        <w:rPr>
          <w:rFonts w:ascii="Arial" w:hAnsi="Arial" w:cs="David"/>
          <w:noProof/>
          <w:sz w:val="24"/>
          <w:szCs w:val="24"/>
          <w:rtl/>
        </w:rPr>
      </w:pPr>
      <w:r w:rsidRPr="00855410">
        <w:rPr>
          <w:rFonts w:ascii="Arial" w:hAnsi="Arial" w:cs="David" w:hint="cs"/>
          <w:b/>
          <w:bCs/>
          <w:noProof/>
          <w:sz w:val="24"/>
          <w:szCs w:val="24"/>
          <w:rtl/>
        </w:rPr>
        <w:t xml:space="preserve">קהל יעד: 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בוגרי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ה</w:t>
      </w:r>
      <w:r>
        <w:rPr>
          <w:rFonts w:ascii="Arial" w:hAnsi="Arial" w:cs="David" w:hint="cs"/>
          <w:noProof/>
          <w:sz w:val="24"/>
          <w:szCs w:val="24"/>
          <w:rtl/>
        </w:rPr>
        <w:t xml:space="preserve">תוכנית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לזהות ומדיניות של המכללה</w:t>
      </w:r>
      <w:r>
        <w:rPr>
          <w:rFonts w:ascii="Arial" w:hAnsi="Arial" w:cs="David" w:hint="cs"/>
          <w:noProof/>
          <w:sz w:val="24"/>
          <w:szCs w:val="24"/>
          <w:rtl/>
        </w:rPr>
        <w:t>,</w:t>
      </w:r>
      <w:r w:rsidR="000E61DA">
        <w:rPr>
          <w:rFonts w:ascii="Arial" w:hAnsi="Arial" w:cs="David" w:hint="cs"/>
          <w:noProof/>
          <w:sz w:val="24"/>
          <w:szCs w:val="24"/>
          <w:rtl/>
        </w:rPr>
        <w:t xml:space="preserve"> העוסקים </w:t>
      </w:r>
      <w:r w:rsidR="00E35B39">
        <w:rPr>
          <w:rFonts w:ascii="Arial" w:hAnsi="Arial" w:cs="David" w:hint="cs"/>
          <w:noProof/>
          <w:sz w:val="24"/>
          <w:szCs w:val="24"/>
          <w:rtl/>
        </w:rPr>
        <w:t>בעולם הערבי-מוסלמי</w:t>
      </w:r>
      <w:r w:rsidR="000E61DA">
        <w:rPr>
          <w:rFonts w:ascii="Arial" w:hAnsi="Arial" w:cs="David" w:hint="cs"/>
          <w:noProof/>
          <w:sz w:val="24"/>
          <w:szCs w:val="24"/>
          <w:rtl/>
        </w:rPr>
        <w:t xml:space="preserve"> בשדה הפוליטי,</w:t>
      </w:r>
      <w:r w:rsidR="00E35B39">
        <w:rPr>
          <w:rFonts w:ascii="Arial" w:hAnsi="Arial" w:cs="David" w:hint="cs"/>
          <w:noProof/>
          <w:sz w:val="24"/>
          <w:szCs w:val="24"/>
          <w:rtl/>
        </w:rPr>
        <w:t xml:space="preserve"> במערכת הצבאית, בזירה</w:t>
      </w:r>
      <w:r w:rsidR="000E61DA">
        <w:rPr>
          <w:rFonts w:ascii="Arial" w:hAnsi="Arial" w:cs="David" w:hint="cs"/>
          <w:noProof/>
          <w:sz w:val="24"/>
          <w:szCs w:val="24"/>
          <w:rtl/>
        </w:rPr>
        <w:t xml:space="preserve"> המדיני</w:t>
      </w:r>
      <w:r w:rsidR="00E35B39">
        <w:rPr>
          <w:rFonts w:ascii="Arial" w:hAnsi="Arial" w:cs="David" w:hint="cs"/>
          <w:noProof/>
          <w:sz w:val="24"/>
          <w:szCs w:val="24"/>
          <w:rtl/>
        </w:rPr>
        <w:t>ת, ב</w:t>
      </w:r>
      <w:r w:rsidR="000E61DA">
        <w:rPr>
          <w:rFonts w:ascii="Arial" w:hAnsi="Arial" w:cs="David" w:hint="cs"/>
          <w:noProof/>
          <w:sz w:val="24"/>
          <w:szCs w:val="24"/>
          <w:rtl/>
        </w:rPr>
        <w:t>דיפלומטי</w:t>
      </w:r>
      <w:r w:rsidR="00E35B39">
        <w:rPr>
          <w:rFonts w:ascii="Arial" w:hAnsi="Arial" w:cs="David" w:hint="cs"/>
          <w:noProof/>
          <w:sz w:val="24"/>
          <w:szCs w:val="24"/>
          <w:rtl/>
        </w:rPr>
        <w:t>ה והסברה</w:t>
      </w:r>
      <w:r w:rsidR="000E61DA">
        <w:rPr>
          <w:rFonts w:ascii="Arial" w:hAnsi="Arial" w:cs="David" w:hint="cs"/>
          <w:noProof/>
          <w:sz w:val="24"/>
          <w:szCs w:val="24"/>
          <w:rtl/>
        </w:rPr>
        <w:t>, במ</w:t>
      </w:r>
      <w:r w:rsidR="00E35B39">
        <w:rPr>
          <w:rFonts w:ascii="Arial" w:hAnsi="Arial" w:cs="David" w:hint="cs"/>
          <w:noProof/>
          <w:sz w:val="24"/>
          <w:szCs w:val="24"/>
          <w:rtl/>
        </w:rPr>
        <w:t>חקר האקדמי או בהקשר רלוונטי אחר.</w:t>
      </w:r>
    </w:p>
    <w:p w:rsidR="00E35B39" w:rsidRDefault="00E35B39" w:rsidP="000E61DA">
      <w:pPr>
        <w:spacing w:after="0" w:line="360" w:lineRule="auto"/>
        <w:jc w:val="both"/>
        <w:rPr>
          <w:rFonts w:ascii="Arial" w:hAnsi="Arial" w:cs="David"/>
          <w:b/>
          <w:bCs/>
          <w:noProof/>
          <w:sz w:val="24"/>
          <w:szCs w:val="24"/>
          <w:rtl/>
        </w:rPr>
      </w:pPr>
    </w:p>
    <w:p w:rsidR="000E61DA" w:rsidRPr="000E61DA" w:rsidRDefault="000E61DA" w:rsidP="000E61DA">
      <w:pPr>
        <w:spacing w:after="0" w:line="360" w:lineRule="auto"/>
        <w:jc w:val="both"/>
        <w:rPr>
          <w:rFonts w:ascii="Arial" w:hAnsi="Arial" w:cs="David"/>
          <w:b/>
          <w:bCs/>
          <w:noProof/>
          <w:sz w:val="24"/>
          <w:szCs w:val="24"/>
          <w:rtl/>
        </w:rPr>
      </w:pPr>
      <w:r>
        <w:rPr>
          <w:rFonts w:ascii="Arial" w:hAnsi="Arial" w:cs="David" w:hint="cs"/>
          <w:b/>
          <w:bCs/>
          <w:noProof/>
          <w:sz w:val="24"/>
          <w:szCs w:val="24"/>
          <w:rtl/>
        </w:rPr>
        <w:t>תוכנית הסמינר '</w:t>
      </w:r>
      <w:r w:rsidRPr="000E61DA">
        <w:rPr>
          <w:rFonts w:ascii="Arial" w:hAnsi="Arial" w:cs="David" w:hint="cs"/>
          <w:b/>
          <w:bCs/>
          <w:noProof/>
          <w:sz w:val="24"/>
          <w:szCs w:val="24"/>
          <w:rtl/>
        </w:rPr>
        <w:t>יסודות</w:t>
      </w:r>
      <w:r w:rsidRPr="000E61DA">
        <w:rPr>
          <w:rFonts w:ascii="Arial" w:hAnsi="Arial" w:cs="David"/>
          <w:b/>
          <w:bCs/>
          <w:noProof/>
          <w:sz w:val="24"/>
          <w:szCs w:val="24"/>
          <w:rtl/>
        </w:rPr>
        <w:t xml:space="preserve"> </w:t>
      </w:r>
      <w:r w:rsidRPr="000E61DA">
        <w:rPr>
          <w:rFonts w:ascii="Arial" w:hAnsi="Arial" w:cs="David" w:hint="cs"/>
          <w:b/>
          <w:bCs/>
          <w:noProof/>
          <w:sz w:val="24"/>
          <w:szCs w:val="24"/>
          <w:rtl/>
        </w:rPr>
        <w:t>האסלאם</w:t>
      </w:r>
      <w:r w:rsidRPr="000E61DA">
        <w:rPr>
          <w:rFonts w:ascii="Arial" w:hAnsi="Arial" w:cs="David"/>
          <w:b/>
          <w:bCs/>
          <w:noProof/>
          <w:sz w:val="24"/>
          <w:szCs w:val="24"/>
          <w:rtl/>
        </w:rPr>
        <w:t xml:space="preserve"> </w:t>
      </w:r>
      <w:r w:rsidRPr="000E61DA">
        <w:rPr>
          <w:rFonts w:ascii="Arial" w:hAnsi="Arial" w:cs="David" w:hint="cs"/>
          <w:b/>
          <w:bCs/>
          <w:noProof/>
          <w:sz w:val="24"/>
          <w:szCs w:val="24"/>
          <w:rtl/>
        </w:rPr>
        <w:t>המתעורר</w:t>
      </w:r>
      <w:r w:rsidRPr="000E61DA">
        <w:rPr>
          <w:rFonts w:ascii="Arial" w:hAnsi="Arial" w:cs="David"/>
          <w:b/>
          <w:bCs/>
          <w:noProof/>
          <w:sz w:val="24"/>
          <w:szCs w:val="24"/>
          <w:rtl/>
        </w:rPr>
        <w:t xml:space="preserve"> </w:t>
      </w:r>
      <w:r w:rsidRPr="000E61DA">
        <w:rPr>
          <w:rFonts w:ascii="Arial" w:hAnsi="Arial" w:cs="David" w:hint="cs"/>
          <w:b/>
          <w:bCs/>
          <w:noProof/>
          <w:sz w:val="24"/>
          <w:szCs w:val="24"/>
          <w:rtl/>
        </w:rPr>
        <w:t>בעולם</w:t>
      </w:r>
      <w:r w:rsidRPr="000E61DA">
        <w:rPr>
          <w:rFonts w:ascii="Arial" w:hAnsi="Arial" w:cs="David"/>
          <w:b/>
          <w:bCs/>
          <w:noProof/>
          <w:sz w:val="24"/>
          <w:szCs w:val="24"/>
          <w:rtl/>
        </w:rPr>
        <w:t xml:space="preserve"> </w:t>
      </w:r>
      <w:r w:rsidRPr="000E61DA">
        <w:rPr>
          <w:rFonts w:ascii="Arial" w:hAnsi="Arial" w:cs="David" w:hint="cs"/>
          <w:b/>
          <w:bCs/>
          <w:noProof/>
          <w:sz w:val="24"/>
          <w:szCs w:val="24"/>
          <w:rtl/>
        </w:rPr>
        <w:t>הערבי</w:t>
      </w:r>
      <w:r>
        <w:rPr>
          <w:rFonts w:ascii="Arial" w:hAnsi="Arial" w:cs="David" w:hint="cs"/>
          <w:b/>
          <w:bCs/>
          <w:noProof/>
          <w:sz w:val="24"/>
          <w:szCs w:val="24"/>
          <w:rtl/>
        </w:rPr>
        <w:t>'</w:t>
      </w:r>
    </w:p>
    <w:tbl>
      <w:tblPr>
        <w:tblStyle w:val="5-4"/>
        <w:bidiVisual/>
        <w:tblW w:w="4989" w:type="pct"/>
        <w:tblInd w:w="22" w:type="dxa"/>
        <w:tblLook w:val="04A0" w:firstRow="1" w:lastRow="0" w:firstColumn="1" w:lastColumn="0" w:noHBand="0" w:noVBand="1"/>
      </w:tblPr>
      <w:tblGrid>
        <w:gridCol w:w="1510"/>
        <w:gridCol w:w="16"/>
        <w:gridCol w:w="4771"/>
        <w:gridCol w:w="2406"/>
      </w:tblGrid>
      <w:tr w:rsidR="00DC5CDF" w:rsidRPr="006D69A2" w:rsidTr="00C24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Align w:val="center"/>
          </w:tcPr>
          <w:p w:rsidR="00DC5CDF" w:rsidRPr="006D69A2" w:rsidRDefault="00DC5CDF" w:rsidP="00F60859">
            <w:pPr>
              <w:spacing w:after="0" w:line="360" w:lineRule="auto"/>
              <w:jc w:val="center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6D69A2">
              <w:rPr>
                <w:rFonts w:ascii="Arial" w:hAnsi="Arial" w:cs="David" w:hint="cs"/>
                <w:noProof/>
                <w:sz w:val="24"/>
                <w:szCs w:val="24"/>
                <w:rtl/>
              </w:rPr>
              <w:t>תאריך</w:t>
            </w:r>
          </w:p>
        </w:tc>
        <w:tc>
          <w:tcPr>
            <w:tcW w:w="2750" w:type="pct"/>
            <w:gridSpan w:val="2"/>
            <w:vAlign w:val="center"/>
          </w:tcPr>
          <w:p w:rsidR="00DC5CDF" w:rsidRPr="006D69A2" w:rsidRDefault="00DC5CDF" w:rsidP="00075D7A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6D69A2">
              <w:rPr>
                <w:rFonts w:ascii="Arial" w:hAnsi="Arial" w:cs="David" w:hint="cs"/>
                <w:noProof/>
                <w:sz w:val="24"/>
                <w:szCs w:val="24"/>
                <w:rtl/>
              </w:rPr>
              <w:t>נושא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DC5CDF">
            <w:pPr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6D69A2">
              <w:rPr>
                <w:rFonts w:ascii="Arial" w:hAnsi="Arial" w:cs="David" w:hint="cs"/>
                <w:noProof/>
                <w:sz w:val="24"/>
                <w:szCs w:val="24"/>
                <w:rtl/>
              </w:rPr>
              <w:t>הרצאה</w:t>
            </w:r>
          </w:p>
        </w:tc>
      </w:tr>
      <w:tr w:rsidR="00DC5CDF" w:rsidTr="000E6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ל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שבט</w:t>
            </w:r>
            <w:r w:rsidRPr="00855024">
              <w:rPr>
                <w:rFonts w:ascii="David" w:hAnsi="David" w:cs="David"/>
                <w:rtl/>
              </w:rPr>
              <w:t xml:space="preserve"> 9.2</w:t>
            </w:r>
          </w:p>
        </w:tc>
        <w:tc>
          <w:tcPr>
            <w:tcW w:w="2741" w:type="pct"/>
            <w:vAlign w:val="center"/>
          </w:tcPr>
          <w:p w:rsidR="00DC5CDF" w:rsidRPr="007044A2" w:rsidRDefault="00805101" w:rsidP="00805101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>
              <w:rPr>
                <w:rFonts w:ascii="David" w:hAnsi="David" w:cs="David" w:hint="cs"/>
                <w:noProof/>
                <w:rtl/>
              </w:rPr>
              <w:t>השפה הערבית כפלטפורמה לאסלאם</w:t>
            </w:r>
            <w:r w:rsidR="00DC5CDF" w:rsidRPr="000C4487">
              <w:rPr>
                <w:rFonts w:ascii="David" w:hAnsi="David" w:cs="David"/>
                <w:noProof/>
                <w:rtl/>
              </w:rPr>
              <w:t xml:space="preserve">: </w:t>
            </w:r>
            <w:r>
              <w:rPr>
                <w:rFonts w:ascii="David" w:hAnsi="David" w:cs="David" w:hint="cs"/>
                <w:noProof/>
                <w:rtl/>
              </w:rPr>
              <w:t>דיון לשוני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6D69A2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פרופ</w:t>
            </w:r>
            <w:r w:rsidRPr="000C4487">
              <w:rPr>
                <w:rFonts w:ascii="David" w:hAnsi="David" w:cs="David"/>
                <w:noProof/>
                <w:rtl/>
              </w:rPr>
              <w:t xml:space="preserve">' </w:t>
            </w:r>
            <w:r w:rsidRPr="000C4487">
              <w:rPr>
                <w:rFonts w:ascii="David" w:hAnsi="David" w:cs="David" w:hint="cs"/>
                <w:noProof/>
                <w:rtl/>
              </w:rPr>
              <w:t>משה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שרון</w:t>
            </w:r>
          </w:p>
        </w:tc>
      </w:tr>
      <w:tr w:rsidR="00DC5CDF" w:rsidTr="00C248EB">
        <w:trPr>
          <w:cantSplit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ז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א</w:t>
            </w:r>
            <w:r w:rsidRPr="00855024">
              <w:rPr>
                <w:rFonts w:ascii="David" w:hAnsi="David" w:cs="David"/>
                <w:rtl/>
              </w:rPr>
              <w:t xml:space="preserve">  16.2</w:t>
            </w:r>
          </w:p>
        </w:tc>
        <w:tc>
          <w:tcPr>
            <w:tcW w:w="2741" w:type="pct"/>
            <w:vAlign w:val="center"/>
          </w:tcPr>
          <w:p w:rsidR="00DC5CDF" w:rsidRPr="007044A2" w:rsidRDefault="00DC5CDF" w:rsidP="007044A2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ירושלים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באסלאם</w:t>
            </w:r>
            <w:r w:rsidRPr="000C4487">
              <w:rPr>
                <w:rFonts w:ascii="David" w:hAnsi="David" w:cs="David"/>
                <w:noProof/>
                <w:rtl/>
              </w:rPr>
              <w:t xml:space="preserve">: </w:t>
            </w:r>
            <w:r w:rsidRPr="000C4487">
              <w:rPr>
                <w:rFonts w:ascii="David" w:hAnsi="David" w:cs="David" w:hint="cs"/>
                <w:noProof/>
                <w:rtl/>
              </w:rPr>
              <w:t>שינוי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כיוון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הקיבלה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והאימפריאליזם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האסלאמי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6D69A2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אליעזר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שרקי</w:t>
            </w:r>
          </w:p>
        </w:tc>
      </w:tr>
      <w:tr w:rsidR="00DC5CDF" w:rsidTr="00C24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יד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א</w:t>
            </w:r>
            <w:r w:rsidRPr="00855024">
              <w:rPr>
                <w:rFonts w:ascii="David" w:hAnsi="David" w:cs="David"/>
                <w:rtl/>
              </w:rPr>
              <w:t xml:space="preserve">  23.2</w:t>
            </w:r>
          </w:p>
        </w:tc>
        <w:tc>
          <w:tcPr>
            <w:tcW w:w="2741" w:type="pct"/>
            <w:vAlign w:val="center"/>
          </w:tcPr>
          <w:p w:rsidR="00DC5CDF" w:rsidRPr="007044A2" w:rsidRDefault="00DC5CDF" w:rsidP="007044A2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בין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אורח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החיים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הנורמטיבי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של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המוסלמי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לשריעה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ההלכתית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ולאחרית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הימים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המיסטית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6D69A2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אליעזר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שרקי</w:t>
            </w:r>
          </w:p>
        </w:tc>
      </w:tr>
      <w:tr w:rsidR="00DC5CDF" w:rsidTr="00C248EB">
        <w:trPr>
          <w:cantSplit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כא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א</w:t>
            </w:r>
            <w:r w:rsidRPr="00855024">
              <w:rPr>
                <w:rFonts w:ascii="David" w:hAnsi="David" w:cs="David"/>
                <w:rtl/>
              </w:rPr>
              <w:t xml:space="preserve"> 1.3</w:t>
            </w:r>
          </w:p>
        </w:tc>
        <w:tc>
          <w:tcPr>
            <w:tcW w:w="2741" w:type="pct"/>
            <w:vAlign w:val="center"/>
          </w:tcPr>
          <w:p w:rsidR="00DC5CDF" w:rsidRPr="007044A2" w:rsidRDefault="00DC5CDF" w:rsidP="007044A2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תגובת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האסלאם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למודרניזציה</w:t>
            </w:r>
            <w:r w:rsidRPr="000C4487">
              <w:rPr>
                <w:rFonts w:ascii="David" w:hAnsi="David" w:cs="David"/>
                <w:noProof/>
                <w:rtl/>
              </w:rPr>
              <w:t xml:space="preserve">, </w:t>
            </w:r>
            <w:r w:rsidRPr="000C4487">
              <w:rPr>
                <w:rFonts w:ascii="David" w:hAnsi="David" w:cs="David" w:hint="cs"/>
                <w:noProof/>
                <w:rtl/>
              </w:rPr>
              <w:t>חילון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וגלובליזציה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6D69A2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פרופ</w:t>
            </w:r>
            <w:r w:rsidRPr="000C4487">
              <w:rPr>
                <w:rFonts w:ascii="David" w:hAnsi="David" w:cs="David"/>
                <w:noProof/>
                <w:rtl/>
              </w:rPr>
              <w:t xml:space="preserve">' </w:t>
            </w:r>
            <w:r w:rsidRPr="000C4487">
              <w:rPr>
                <w:rFonts w:ascii="David" w:hAnsi="David" w:cs="David" w:hint="cs"/>
                <w:noProof/>
                <w:rtl/>
              </w:rPr>
              <w:t>אוריה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שביט</w:t>
            </w:r>
          </w:p>
        </w:tc>
      </w:tr>
      <w:tr w:rsidR="00DC5CDF" w:rsidTr="00C24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כח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א</w:t>
            </w:r>
            <w:r w:rsidRPr="00855024">
              <w:rPr>
                <w:rFonts w:ascii="David" w:hAnsi="David" w:cs="David"/>
                <w:rtl/>
              </w:rPr>
              <w:t xml:space="preserve">  8.3</w:t>
            </w:r>
          </w:p>
        </w:tc>
        <w:tc>
          <w:tcPr>
            <w:tcW w:w="2741" w:type="pct"/>
            <w:vAlign w:val="center"/>
          </w:tcPr>
          <w:p w:rsidR="00DC5CDF" w:rsidRPr="007044A2" w:rsidRDefault="00DC5CDF" w:rsidP="00546CDF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תמונת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מצב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עדכנית</w:t>
            </w:r>
            <w:r w:rsidRPr="000C4487">
              <w:rPr>
                <w:rFonts w:ascii="David" w:hAnsi="David" w:cs="David"/>
                <w:noProof/>
                <w:rtl/>
              </w:rPr>
              <w:t xml:space="preserve">: </w:t>
            </w:r>
            <w:r w:rsidRPr="000C4487">
              <w:rPr>
                <w:rFonts w:ascii="David" w:hAnsi="David" w:cs="David" w:hint="cs"/>
                <w:noProof/>
                <w:rtl/>
              </w:rPr>
              <w:t>מיפוי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הגורמים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הפעילים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במרחב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האזורי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DF74C3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אלוף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במיל</w:t>
            </w:r>
            <w:r w:rsidRPr="000C4487">
              <w:rPr>
                <w:rFonts w:ascii="David" w:hAnsi="David" w:cs="David"/>
                <w:noProof/>
                <w:rtl/>
              </w:rPr>
              <w:t xml:space="preserve">' </w:t>
            </w:r>
            <w:r w:rsidRPr="000C4487">
              <w:rPr>
                <w:rFonts w:ascii="David" w:hAnsi="David" w:cs="David" w:hint="cs"/>
                <w:noProof/>
                <w:rtl/>
              </w:rPr>
              <w:t>עמוס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גלעד</w:t>
            </w:r>
            <w:r>
              <w:rPr>
                <w:rFonts w:ascii="David" w:hAnsi="David" w:cs="David" w:hint="cs"/>
                <w:noProof/>
                <w:rtl/>
              </w:rPr>
              <w:t xml:space="preserve">- </w:t>
            </w:r>
            <w:r w:rsidRPr="000C4487">
              <w:rPr>
                <w:rFonts w:ascii="David" w:hAnsi="David" w:cs="David" w:hint="cs"/>
                <w:noProof/>
                <w:rtl/>
              </w:rPr>
              <w:t>ראש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האגף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המדיני</w:t>
            </w:r>
            <w:r>
              <w:rPr>
                <w:rFonts w:ascii="David" w:hAnsi="David" w:cs="David" w:hint="cs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בטחוני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במשרד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="00DF74C3">
              <w:rPr>
                <w:rFonts w:ascii="David" w:hAnsi="David" w:cs="David" w:hint="cs"/>
                <w:noProof/>
                <w:rtl/>
              </w:rPr>
              <w:t>הביטחון</w:t>
            </w:r>
          </w:p>
        </w:tc>
      </w:tr>
      <w:tr w:rsidR="00DC5CDF" w:rsidTr="00C248EB">
        <w:trPr>
          <w:cantSplit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</w:rPr>
            </w:pPr>
            <w:r w:rsidRPr="00855024">
              <w:rPr>
                <w:rFonts w:ascii="David" w:hAnsi="David" w:cs="David" w:hint="cs"/>
                <w:rtl/>
              </w:rPr>
              <w:t>ה</w:t>
            </w:r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ב</w:t>
            </w:r>
            <w:r w:rsidRPr="00855024">
              <w:rPr>
                <w:rFonts w:ascii="David" w:hAnsi="David" w:cs="David"/>
                <w:rtl/>
              </w:rPr>
              <w:t xml:space="preserve"> 15.3</w:t>
            </w:r>
          </w:p>
        </w:tc>
        <w:tc>
          <w:tcPr>
            <w:tcW w:w="2741" w:type="pct"/>
            <w:vAlign w:val="center"/>
          </w:tcPr>
          <w:p w:rsidR="00DC5CDF" w:rsidRPr="007044A2" w:rsidRDefault="00546CDF" w:rsidP="000537D9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>
              <w:rPr>
                <w:rFonts w:ascii="David" w:hAnsi="David" w:cs="David" w:hint="cs"/>
                <w:noProof/>
                <w:rtl/>
              </w:rPr>
              <w:t>עליית ד</w:t>
            </w:r>
            <w:r w:rsidR="000537D9">
              <w:rPr>
                <w:rFonts w:ascii="David" w:hAnsi="David" w:cs="David" w:hint="cs"/>
                <w:noProof/>
                <w:rtl/>
              </w:rPr>
              <w:t>אע</w:t>
            </w:r>
            <w:bookmarkStart w:id="0" w:name="_GoBack"/>
            <w:bookmarkEnd w:id="0"/>
            <w:r>
              <w:rPr>
                <w:rFonts w:ascii="David" w:hAnsi="David" w:cs="David" w:hint="cs"/>
                <w:noProof/>
                <w:rtl/>
              </w:rPr>
              <w:t>"ש בעירק-סוריה והסלפים במצרים: האיסלאם המתעורר וכשל המזרחנות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E815FE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>
              <w:rPr>
                <w:rFonts w:ascii="David" w:hAnsi="David" w:cs="David" w:hint="cs"/>
                <w:noProof/>
                <w:rtl/>
              </w:rPr>
              <w:t xml:space="preserve">ד"ר </w:t>
            </w:r>
            <w:r w:rsidR="00E815FE">
              <w:rPr>
                <w:rFonts w:ascii="David" w:hAnsi="David" w:cs="David" w:hint="cs"/>
                <w:noProof/>
                <w:rtl/>
              </w:rPr>
              <w:t>אוריה פורמן</w:t>
            </w:r>
          </w:p>
        </w:tc>
      </w:tr>
      <w:tr w:rsidR="00DC5CDF" w:rsidTr="00C24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gridSpan w:val="2"/>
            <w:vAlign w:val="center"/>
          </w:tcPr>
          <w:p w:rsidR="00DC5CDF" w:rsidRPr="00075D7A" w:rsidRDefault="00DC5CDF" w:rsidP="00F60859">
            <w:pPr>
              <w:bidi w:val="0"/>
              <w:jc w:val="right"/>
              <w:rPr>
                <w:rFonts w:ascii="David" w:hAnsi="David" w:cs="David"/>
                <w:rtl/>
              </w:rPr>
            </w:pPr>
            <w:proofErr w:type="spellStart"/>
            <w:r w:rsidRPr="00855024">
              <w:rPr>
                <w:rFonts w:ascii="David" w:hAnsi="David" w:cs="David" w:hint="cs"/>
                <w:rtl/>
              </w:rPr>
              <w:t>יב</w:t>
            </w:r>
            <w:proofErr w:type="spellEnd"/>
            <w:r w:rsidRPr="00855024">
              <w:rPr>
                <w:rFonts w:ascii="David" w:hAnsi="David" w:cs="David"/>
                <w:rtl/>
              </w:rPr>
              <w:t xml:space="preserve">' </w:t>
            </w:r>
            <w:r w:rsidRPr="00855024">
              <w:rPr>
                <w:rFonts w:ascii="David" w:hAnsi="David" w:cs="David" w:hint="cs"/>
                <w:rtl/>
              </w:rPr>
              <w:t>אדר</w:t>
            </w:r>
            <w:r w:rsidRPr="00855024">
              <w:rPr>
                <w:rFonts w:ascii="David" w:hAnsi="David" w:cs="David"/>
                <w:rtl/>
              </w:rPr>
              <w:t xml:space="preserve"> </w:t>
            </w:r>
            <w:r w:rsidRPr="00855024">
              <w:rPr>
                <w:rFonts w:ascii="David" w:hAnsi="David" w:cs="David" w:hint="cs"/>
                <w:rtl/>
              </w:rPr>
              <w:t>ב</w:t>
            </w:r>
            <w:r w:rsidRPr="00855024">
              <w:rPr>
                <w:rFonts w:ascii="David" w:hAnsi="David" w:cs="David"/>
                <w:rtl/>
              </w:rPr>
              <w:t xml:space="preserve"> 22.3</w:t>
            </w:r>
          </w:p>
        </w:tc>
        <w:tc>
          <w:tcPr>
            <w:tcW w:w="2741" w:type="pct"/>
            <w:vAlign w:val="center"/>
          </w:tcPr>
          <w:p w:rsidR="00DC5CDF" w:rsidRPr="007044A2" w:rsidRDefault="00DC5CDF" w:rsidP="00805101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 w:rsidRPr="000C4487">
              <w:rPr>
                <w:rFonts w:ascii="David" w:hAnsi="David" w:cs="David" w:hint="cs"/>
                <w:noProof/>
                <w:rtl/>
              </w:rPr>
              <w:t>מקרה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>
              <w:rPr>
                <w:rFonts w:ascii="David" w:hAnsi="David" w:cs="David" w:hint="cs"/>
                <w:noProof/>
                <w:rtl/>
              </w:rPr>
              <w:t>בוחן</w:t>
            </w:r>
            <w:r w:rsidRPr="000C4487">
              <w:rPr>
                <w:rFonts w:ascii="David" w:hAnsi="David" w:cs="David"/>
                <w:noProof/>
                <w:rtl/>
              </w:rPr>
              <w:t xml:space="preserve">: </w:t>
            </w:r>
            <w:r w:rsidR="00805101">
              <w:rPr>
                <w:rFonts w:ascii="David" w:hAnsi="David" w:cs="David" w:hint="cs"/>
                <w:noProof/>
                <w:rtl/>
              </w:rPr>
              <w:t>משמעויות עליית האסלאם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="00805101">
              <w:rPr>
                <w:rFonts w:ascii="David" w:hAnsi="David" w:cs="David" w:hint="cs"/>
                <w:noProof/>
                <w:rtl/>
              </w:rPr>
              <w:t>בקרב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הערבי</w:t>
            </w:r>
            <w:r w:rsidR="00805101">
              <w:rPr>
                <w:rFonts w:ascii="David" w:hAnsi="David" w:cs="David" w:hint="cs"/>
                <w:noProof/>
                <w:rtl/>
              </w:rPr>
              <w:t>ם</w:t>
            </w:r>
            <w:r w:rsidRPr="000C4487">
              <w:rPr>
                <w:rFonts w:ascii="David" w:hAnsi="David" w:cs="David"/>
                <w:noProof/>
                <w:rtl/>
              </w:rPr>
              <w:t xml:space="preserve"> </w:t>
            </w:r>
            <w:r w:rsidRPr="000C4487">
              <w:rPr>
                <w:rFonts w:ascii="David" w:hAnsi="David" w:cs="David" w:hint="cs"/>
                <w:noProof/>
                <w:rtl/>
              </w:rPr>
              <w:t>בישראל</w:t>
            </w:r>
          </w:p>
        </w:tc>
        <w:tc>
          <w:tcPr>
            <w:tcW w:w="1382" w:type="pct"/>
            <w:vAlign w:val="center"/>
          </w:tcPr>
          <w:p w:rsidR="00DC5CDF" w:rsidRPr="006D69A2" w:rsidRDefault="00DC5CDF" w:rsidP="006D69A2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avid" w:hAnsi="David" w:cs="David"/>
                <w:noProof/>
                <w:rtl/>
              </w:rPr>
            </w:pPr>
            <w:r>
              <w:rPr>
                <w:rFonts w:ascii="David" w:hAnsi="David" w:cs="David" w:hint="cs"/>
                <w:noProof/>
                <w:rtl/>
              </w:rPr>
              <w:t>אריאל קוך</w:t>
            </w:r>
          </w:p>
        </w:tc>
      </w:tr>
    </w:tbl>
    <w:p w:rsidR="007E30EC" w:rsidRPr="00027B81" w:rsidRDefault="007E30EC" w:rsidP="00001D7F">
      <w:pPr>
        <w:spacing w:after="0" w:line="360" w:lineRule="auto"/>
        <w:rPr>
          <w:rFonts w:ascii="Arial" w:hAnsi="Arial" w:cs="David"/>
          <w:sz w:val="24"/>
          <w:szCs w:val="24"/>
          <w:rtl/>
        </w:rPr>
      </w:pPr>
    </w:p>
    <w:sectPr w:rsidR="007E30EC" w:rsidRPr="00027B81" w:rsidSect="00075D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39" w:code="9"/>
      <w:pgMar w:top="1440" w:right="1531" w:bottom="1440" w:left="1644" w:header="1985" w:footer="822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23A" w:rsidRDefault="001B123A" w:rsidP="009B4EBF">
      <w:pPr>
        <w:spacing w:after="0" w:line="240" w:lineRule="auto"/>
      </w:pPr>
      <w:r>
        <w:separator/>
      </w:r>
    </w:p>
  </w:endnote>
  <w:endnote w:type="continuationSeparator" w:id="0">
    <w:p w:rsidR="001B123A" w:rsidRDefault="001B123A" w:rsidP="009B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42D" w:rsidRDefault="0095203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E09" w:rsidRDefault="00027B81" w:rsidP="00374E09">
    <w:pPr>
      <w:pStyle w:val="a5"/>
      <w:tabs>
        <w:tab w:val="clear" w:pos="4320"/>
        <w:tab w:val="clear" w:pos="8640"/>
        <w:tab w:val="center" w:pos="4513"/>
      </w:tabs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5715</wp:posOffset>
          </wp:positionH>
          <wp:positionV relativeFrom="page">
            <wp:posOffset>10167620</wp:posOffset>
          </wp:positionV>
          <wp:extent cx="7564120" cy="558165"/>
          <wp:effectExtent l="0" t="0" r="0" b="0"/>
          <wp:wrapSquare wrapText="bothSides"/>
          <wp:docPr id="9" name="Picture 3" descr="Michlala_A4_Sprint_footer_210x1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chlala_A4_Sprint_footer_210x1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23A" w:rsidRDefault="001B123A" w:rsidP="009B4EBF">
      <w:pPr>
        <w:spacing w:after="0" w:line="240" w:lineRule="auto"/>
      </w:pPr>
      <w:r>
        <w:separator/>
      </w:r>
    </w:p>
  </w:footnote>
  <w:footnote w:type="continuationSeparator" w:id="0">
    <w:p w:rsidR="001B123A" w:rsidRDefault="001B123A" w:rsidP="009B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42D" w:rsidRDefault="0095203D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EBF" w:rsidRPr="009B4EBF" w:rsidRDefault="00027B81" w:rsidP="009B4EBF">
    <w:pPr>
      <w:pStyle w:val="a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4381500</wp:posOffset>
          </wp:positionH>
          <wp:positionV relativeFrom="page">
            <wp:align>top</wp:align>
          </wp:positionV>
          <wp:extent cx="3242310" cy="1448350"/>
          <wp:effectExtent l="0" t="0" r="0" b="0"/>
          <wp:wrapSquare wrapText="bothSides"/>
          <wp:docPr id="8" name="Picture 1" descr="Michlala_A4_Sprint_top_106x4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hlala_A4_Sprint_top_106x4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2310" cy="14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123A">
      <w:rPr>
        <w:rFonts w:ascii="Arial" w:hAnsi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939844" o:spid="_x0000_s2050" type="#_x0000_t75" style="position:absolute;left:0;text-align:left;margin-left:0;margin-top:0;width:595.3pt;height:885pt;z-index:-251657216;mso-position-horizontal:center;mso-position-horizontal-relative:margin;mso-position-vertical:center;mso-position-vertical-relative:margin" o:allowincell="f">
          <v:imagedata r:id="rId2" o:title="Michlala_A4_Sprint_watermark_210x14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E09" w:rsidRDefault="001B123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939843" o:spid="_x0000_s2049" type="#_x0000_t75" style="position:absolute;left:0;text-align:left;margin-left:0;margin-top:0;width:595.7pt;height:885.6pt;z-index:-251658240;mso-position-horizontal:center;mso-position-horizontal-relative:margin;mso-position-vertical:center;mso-position-vertical-relative:margin" o:allowincell="f">
          <v:imagedata r:id="rId1" o:title="Michlala_A4_Sprint_watermark_210x1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EC"/>
    <w:rsid w:val="00001D7F"/>
    <w:rsid w:val="00027B81"/>
    <w:rsid w:val="000537D9"/>
    <w:rsid w:val="000639A6"/>
    <w:rsid w:val="00075D7A"/>
    <w:rsid w:val="000C4487"/>
    <w:rsid w:val="000E61DA"/>
    <w:rsid w:val="001B123A"/>
    <w:rsid w:val="001B2612"/>
    <w:rsid w:val="001B69DB"/>
    <w:rsid w:val="002B7733"/>
    <w:rsid w:val="0031730D"/>
    <w:rsid w:val="00331EAD"/>
    <w:rsid w:val="00374E09"/>
    <w:rsid w:val="003D24C5"/>
    <w:rsid w:val="00414188"/>
    <w:rsid w:val="004C08C4"/>
    <w:rsid w:val="00546CDF"/>
    <w:rsid w:val="005565C8"/>
    <w:rsid w:val="005B542D"/>
    <w:rsid w:val="005D6506"/>
    <w:rsid w:val="006133EC"/>
    <w:rsid w:val="006D69A2"/>
    <w:rsid w:val="007044A2"/>
    <w:rsid w:val="00794582"/>
    <w:rsid w:val="00796968"/>
    <w:rsid w:val="007C3556"/>
    <w:rsid w:val="007E30EC"/>
    <w:rsid w:val="00805101"/>
    <w:rsid w:val="00816A08"/>
    <w:rsid w:val="00855024"/>
    <w:rsid w:val="00855410"/>
    <w:rsid w:val="00863F3D"/>
    <w:rsid w:val="0095203D"/>
    <w:rsid w:val="009B4EBF"/>
    <w:rsid w:val="00A27814"/>
    <w:rsid w:val="00A65EBA"/>
    <w:rsid w:val="00A8526B"/>
    <w:rsid w:val="00B14213"/>
    <w:rsid w:val="00B61BEE"/>
    <w:rsid w:val="00C248EB"/>
    <w:rsid w:val="00C2769A"/>
    <w:rsid w:val="00C30079"/>
    <w:rsid w:val="00D6103D"/>
    <w:rsid w:val="00D97159"/>
    <w:rsid w:val="00DC5CDF"/>
    <w:rsid w:val="00DC63B2"/>
    <w:rsid w:val="00DD1BA9"/>
    <w:rsid w:val="00DF74C3"/>
    <w:rsid w:val="00E07520"/>
    <w:rsid w:val="00E35027"/>
    <w:rsid w:val="00E35B39"/>
    <w:rsid w:val="00E815FE"/>
    <w:rsid w:val="00EC26CB"/>
    <w:rsid w:val="00EC5073"/>
    <w:rsid w:val="00EE23DB"/>
    <w:rsid w:val="00F6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531C594-4311-4648-BD05-2576C43F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0EC"/>
    <w:pPr>
      <w:bidi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4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9B4EBF"/>
  </w:style>
  <w:style w:type="paragraph" w:styleId="a5">
    <w:name w:val="footer"/>
    <w:basedOn w:val="a"/>
    <w:link w:val="a6"/>
    <w:uiPriority w:val="99"/>
    <w:unhideWhenUsed/>
    <w:rsid w:val="009B4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B4EBF"/>
  </w:style>
  <w:style w:type="paragraph" w:styleId="a7">
    <w:name w:val="Balloon Text"/>
    <w:basedOn w:val="a"/>
    <w:link w:val="a8"/>
    <w:uiPriority w:val="99"/>
    <w:semiHidden/>
    <w:unhideWhenUsed/>
    <w:rsid w:val="009B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B4EB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01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-4">
    <w:name w:val="Grid Table 5 Dark Accent 4"/>
    <w:basedOn w:val="a1"/>
    <w:uiPriority w:val="50"/>
    <w:rsid w:val="00001D7F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t\Desktop\&#1504;&#1497;&#1497;&#1512;%20&#1500;&#1493;&#1490;&#1493;%20&#1506;&#1489;&#1512;&#1497;&#1514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D45F07-EB57-4413-BF4C-FDD8520AB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לוגו עברית</Template>
  <TotalTime>1</TotalTime>
  <Pages>1</Pages>
  <Words>260</Words>
  <Characters>1304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avrum</dc:creator>
  <cp:lastModifiedBy>avrum</cp:lastModifiedBy>
  <cp:revision>5</cp:revision>
  <cp:lastPrinted>2015-12-24T10:08:00Z</cp:lastPrinted>
  <dcterms:created xsi:type="dcterms:W3CDTF">2016-01-17T14:35:00Z</dcterms:created>
  <dcterms:modified xsi:type="dcterms:W3CDTF">2016-01-21T12:52:00Z</dcterms:modified>
</cp:coreProperties>
</file>